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EBC7" w14:textId="0373D39A" w:rsidR="006C53A9" w:rsidRPr="002509F9" w:rsidRDefault="00FF0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0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บันทึกรายการประมวลผลข้อมูลส่วนบุคคลของ สพร. </w:t>
      </w:r>
    </w:p>
    <w:p w14:paraId="2D04F794" w14:textId="77777777" w:rsidR="006C53A9" w:rsidRPr="002509F9" w:rsidRDefault="00FF0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09F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29AAAC7" w14:textId="77777777" w:rsidR="006C53A9" w:rsidRPr="002118AE" w:rsidRDefault="006C5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66F1A" w14:textId="77777777" w:rsidR="006C53A9" w:rsidRPr="002118AE" w:rsidRDefault="00FF0768">
      <w:pPr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สพร. กำหนดกรอบการทำงานของผู้ควบคุมข้อมูล (</w:t>
      </w:r>
      <w:r w:rsidRPr="002118AE">
        <w:rPr>
          <w:rFonts w:ascii="TH SarabunPSK" w:hAnsi="TH SarabunPSK" w:cs="TH SarabunPSK" w:hint="cs"/>
          <w:sz w:val="32"/>
          <w:szCs w:val="32"/>
        </w:rPr>
        <w:t>Data Controller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39 แห่งพระราชบัญญัติคุ้มครองข้อมูลส่วนบุคคล เรื่องการจัดทำบันทึกรายการประมวลผลข้อมูลส่วนบุคคล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) เพื่อให้เจ้าของข้อมูลส่วนบุคคลและสำนักงานสามารถตรวจสอบได้ </w:t>
      </w:r>
    </w:p>
    <w:p w14:paraId="10313E58" w14:textId="77777777" w:rsidR="006C53A9" w:rsidRPr="002118AE" w:rsidRDefault="00FF07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โดยในทุกกิจกรรมที่มีการประมวลผลข้อมูลส่วนบุคคลจะต้องมีการจัดทำตารางบันทึกการประมวลผลในรูปแบบอิเล็กทรอนิกส์ ประกอบด้วยหัวข้อต่าง ๆ ดังนี้</w:t>
      </w:r>
    </w:p>
    <w:p w14:paraId="4C318039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210E4C6" w14:textId="77777777" w:rsidR="006C53A9" w:rsidRPr="002118AE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ข้อมูลเกี่ยวกับผู้ประมวลผลข้อมูล</w:t>
      </w:r>
    </w:p>
    <w:p w14:paraId="7D2540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921"/>
      </w:tblGrid>
      <w:tr w:rsidR="006C53A9" w:rsidRPr="002118AE" w14:paraId="4775BF1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987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ชื่อผู้ควบคุมข้อมูลส่วนบุคคล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02F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สำนักงานพัฒนารัฐบาลดิจิทัล (องค์การมหาชน)</w:t>
            </w:r>
          </w:p>
        </w:tc>
      </w:tr>
      <w:tr w:rsidR="006C53A9" w:rsidRPr="002118AE" w14:paraId="6F0927A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235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5A6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17 อาคารบางกอกไทยทาวเวอร์ 108 ถนนรางน้ำ ถนนพญาไท ราชเทวี กรุงเทพมหานคร 10400</w:t>
            </w:r>
          </w:p>
        </w:tc>
      </w:tr>
      <w:tr w:rsidR="006C53A9" w:rsidRPr="002118AE" w14:paraId="2AAB5269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1F0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ข้อมูลการติดต่อ</w:t>
            </w:r>
          </w:p>
        </w:tc>
      </w:tr>
      <w:tr w:rsidR="006C53A9" w:rsidRPr="002118AE" w14:paraId="68D520E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410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เจ้าหน้าที่คุ้มครองข้อมูลส่วนบุคคล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EDA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  <w:tr w:rsidR="006C53A9" w:rsidRPr="002118AE" w14:paraId="0CA0F0F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7C7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ผู้ประสานงาน/ผู้แทน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9C0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</w:tbl>
    <w:p w14:paraId="154828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38B7B6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EC714B" w14:textId="344BCB43" w:rsidR="006C53A9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C18907" w14:textId="1DDCF3B2" w:rsidR="00187407" w:rsidRDefault="00187407" w:rsidP="0018740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แยกออกเป็น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ย่อย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จัดเก็บข้อมูลหลัก (ไม่ค่อยเปลี่ยนแปลง) และกิจกรรมของข้อมูล (แยกตามรายการเปลี่ยนแปลง)</w:t>
      </w:r>
    </w:p>
    <w:p w14:paraId="4BFAE96C" w14:textId="77777777" w:rsid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7DBEAB" w14:textId="0DA9F3CE" w:rsidR="00187407" w:rsidRP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4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187407">
        <w:rPr>
          <w:rFonts w:ascii="TH SarabunPSK" w:hAnsi="TH SarabunPSK" w:cs="TH SarabunPSK"/>
          <w:sz w:val="32"/>
          <w:szCs w:val="32"/>
        </w:rPr>
        <w:t>2.1</w:t>
      </w:r>
    </w:p>
    <w:p w14:paraId="67C3429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6C53A9" w:rsidRPr="002118AE" w14:paraId="0838A640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1D2E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964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7657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ตัวอย่างการบันทึก</w:t>
            </w:r>
          </w:p>
        </w:tc>
      </w:tr>
      <w:tr w:rsidR="006C53A9" w:rsidRPr="002118AE" w14:paraId="1D277F52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0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731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ข้อมูลส่วนบุคคลที่มีการเก็บรวบรวม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5939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ได้แก่ ชื่อ-นามสกุล ตำแหน่งหน้าที่ ที่อยู่ หมายเลขโทรศัพท์ อีเมลล์</w:t>
            </w:r>
          </w:p>
          <w:p w14:paraId="5DADC635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เช่น สถิติการเข้าเรียน การส่งงาน ผลการทดสอบ และ ไฟล์นำเสนอ</w:t>
            </w:r>
          </w:p>
          <w:p w14:paraId="6E99CBAC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</w:t>
            </w:r>
          </w:p>
        </w:tc>
      </w:tr>
      <w:tr w:rsidR="006C53A9" w:rsidRPr="002118AE" w14:paraId="73F744C7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2DC1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B1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8A95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เพื่อใช้สำหรับติดต่อ จัดการฝึกอบรมหลักสูตรผู้บริหารข้อมูลระดับสูง (ระยะเวลาหลักสูตร 3 เดือน)</w:t>
            </w:r>
          </w:p>
          <w:p w14:paraId="35936181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เพื่อใช้ประกอบการจัดอบรมให้สำเร็จตามเป้าหมาย</w:t>
            </w:r>
          </w:p>
          <w:p w14:paraId="72105093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เพื่อใช้จัดเก็บเป็นทำเนียบรุ่น</w:t>
            </w:r>
          </w:p>
          <w:p w14:paraId="76F018E0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ข้อมูลภาพถ่ายกิจกรรมระหว่างการอบรม เพื่อการประชาสัมพันธ์ผลการจัดอบรม และ แบ่งปันให้ผู้เข้าอบรมได้เรียกดูย้อนหลัง</w:t>
            </w:r>
          </w:p>
        </w:tc>
      </w:tr>
      <w:tr w:rsidR="006C53A9" w:rsidRPr="002118AE" w14:paraId="71B1AED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8CC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FD0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ข้อมูลเกี่ยวกับผู้ควบคุมข้อมูลส่วนบุคคล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885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สำนักงานพัฒนารัฐบาลดิจิทัล (องค์การมหาชน)</w:t>
            </w:r>
          </w:p>
        </w:tc>
      </w:tr>
      <w:tr w:rsidR="006C53A9" w:rsidRPr="002118AE" w14:paraId="75A77086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9A9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981C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ระยะเวลาการเก็บรักษาข้อมูลส่วนบุคคล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358E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10 ปี (ตั้งแต่รับสมัครจนกระทั่งจัดหลักสูตรอบรมเสร็จสิ้น และเก็บต่อเนื่องเป็นทำเนียบรุ่น เพื่อการติดต่อสังสรรค์หรือสร้างความร่วมมือในอนาคต)</w:t>
            </w:r>
          </w:p>
          <w:p w14:paraId="6F4931B8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3 เดือน เพียงเพื่อให้การจัดอบรมสำเร็จตามเป้าหมาย</w:t>
            </w:r>
          </w:p>
          <w:p w14:paraId="66055554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10 ปี เพื่อให้ทีมงานสามารถสืบค้นย้อนหลังเพื่อประโยชน์ในประชาสัมพันธ์ การปรับปรุงหลักสูตร และเพื่อใช้เตือนความจำ</w:t>
            </w:r>
          </w:p>
        </w:tc>
      </w:tr>
      <w:tr w:rsidR="006C53A9" w:rsidRPr="002118AE" w14:paraId="3CA073BC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BE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AEFD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สิทธิและวิธีการเข้าถึงข้อมูลส่วนบุคคล รวมทั้งเงื่อนไขเกี่ยวกับบุคคลที่มีสิทธิเข้าถึงข้อมูลส่วนบุคคลและเงื่อนไขในการเข้าถึงข้อมูลส่วนบุคคลนั้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FE79" w14:textId="77777777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เฉพาะเจ้าหน้าที่ของ สพร. ที่ทำหน้าจัดการฝึกอบรม สามารถเข้าถึงได้ผ่านคลาวด์เก็บข้อมูลกลางของทีมงาน </w:t>
            </w:r>
          </w:p>
          <w:p w14:paraId="02742447" w14:textId="77777777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ผู้เข้าร่วมอบรมในแต่ละรุ่นสามารถเข้าถึงรายชื่อทำเนียบรุ่นนั้น พร้อมข้อมูลสำหรับติดต่อ</w:t>
            </w:r>
          </w:p>
        </w:tc>
      </w:tr>
      <w:tr w:rsidR="006C53A9" w:rsidRPr="002118AE" w14:paraId="5E1F43A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D920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8BB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การใช้หรือเปิดเผยข้อมูลส่วนบุคคลที่ได้รับการยกเว้นไม่ต้องขอความยินยอม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1B3B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สพร. ได้นำข้อมูลไปทำสถิติและหาความสัมพันธ์ระหว่างวิทยากรกับความพึงพอใจที่มีต่อหลักสูตรของผู้เข้าร่วมการอบรมโดยไม่ระบุชี้จำเพาะตัวบุคคล </w:t>
            </w:r>
          </w:p>
          <w:p w14:paraId="5907921B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สพร. ได้นำส่งรายชื่อ และผลการประเมินของผู้เข้ารับการอบรมให้กับต้นสังกัดที่อนุมัติให้เข้าร่วมการอบรม</w:t>
            </w:r>
          </w:p>
          <w:p w14:paraId="127CF066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สพร. ได้นำส่งจำนวนผู้ผ่านการอบรมแก่สำนักงาน กพร. เพื่อรายงานสถานะการพัฒนากำลังคน แยกเป็นรายปี และรายหน่วยงาน</w:t>
            </w:r>
          </w:p>
        </w:tc>
      </w:tr>
      <w:tr w:rsidR="006C53A9" w:rsidRPr="002118AE" w14:paraId="58A91CDB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AA6" w14:textId="7773C0CE" w:rsidR="006C53A9" w:rsidRPr="002118AE" w:rsidRDefault="00187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94F4" w14:textId="07F9F0A4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มาตรการรักษาความมั่นคงปลอดภัย</w:t>
            </w:r>
            <w:r w:rsidR="00DD71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37 (1)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58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อธิบายมาตรการรักษาความปลอดภัยของข้อมูลส่วนบุคคลครอบคลุมอย่างน้อย 3 ประเด็นดังนี้ 1) การธำรงไว้ซึ่งความลับ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confidentiality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2) ความถูกต้องครบถ้วน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integrity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3) สภาพพร้อมใช้งาน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availability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20C16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ของข้อมูลส่วนบุคคล 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      </w:r>
          </w:p>
        </w:tc>
      </w:tr>
    </w:tbl>
    <w:p w14:paraId="6AC4E87B" w14:textId="403D46FD" w:rsidR="006C53A9" w:rsidRDefault="006C53A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A7C077E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98369D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D93221" w14:textId="23383D66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16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 w:rsidRPr="00DA7160">
        <w:rPr>
          <w:rFonts w:ascii="TH SarabunPSK" w:hAnsi="TH SarabunPSK" w:cs="TH SarabunPSK"/>
          <w:sz w:val="32"/>
          <w:szCs w:val="32"/>
        </w:rPr>
        <w:t>2.2</w:t>
      </w:r>
    </w:p>
    <w:p w14:paraId="2AB04B76" w14:textId="77777777" w:rsidR="00DA7160" w:rsidRP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187407" w:rsidRPr="002118AE" w14:paraId="189FCC9A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8524" w14:textId="7E5055BD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816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การปฏิเสธคำขอหรือการคัดค้าน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552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07" w:rsidRPr="002118AE" w14:paraId="64596A70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BDA" w14:textId="036CA8CF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4F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30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1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คำขอเข้าถึงข้อมูลของนาย..........................................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581E683B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คำขอสำเนาข้อมูลของนาย..........................................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2191759A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คำขอให้เปิดเผยถึงการได้มาซึ่งข้อมูลส่วนบุคคลดังกล่าวที่ตนไม่ได้ให้ความยินยอมของนาย……….......  เมื่อวันที่.................. ได้ถูกปฏิเสธเนื่องจาก.................</w:t>
            </w:r>
          </w:p>
        </w:tc>
      </w:tr>
      <w:tr w:rsidR="00187407" w:rsidRPr="002118AE" w14:paraId="5FF5F883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2E31" w14:textId="39BBA6FC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F00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31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41C4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เพื่อให้โอนข้อมูลส่วนบุคคลไปยัง..................................ด้วยวิธีการอัตโนมัติได้ถูกปฏิเสธเนื่องจาก..........................</w:t>
            </w:r>
          </w:p>
          <w:p w14:paraId="1E19D465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ซึ่งร้องขอสำเนาข้อมูลส่วนบุคคลที่ถูกส่งไปยัง.........(ระบุชื่อผู้ควบคุมข้อมูลรายที่รับข้อมูลไปจากรายต้นทาง)........ ได้ถูกปฏิเสธเนื่องจาก................................................</w:t>
            </w:r>
          </w:p>
        </w:tc>
      </w:tr>
      <w:tr w:rsidR="00187407" w:rsidRPr="002118AE" w14:paraId="422D30FD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A0EA" w14:textId="34742BE2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1D5B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32 วรรคสาม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8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คำขอใช้สิทธิคัดค้านการเก็บรวบรวม ใช้ หรือเปิดเผยข้อมูลส่วนบุคคลที่เกี่ยวกับตนของนาย.................เมื่อวันที่..................ได้ถูกปฏิเสธเนื่องจาก..........................</w:t>
            </w:r>
          </w:p>
        </w:tc>
      </w:tr>
      <w:tr w:rsidR="00187407" w:rsidRPr="002118AE" w14:paraId="61745366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FB4" w14:textId="71E0B1E0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E56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36 วรรคหนึ่ง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887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คำขอให้ปรับปรุงข้อมูลส่วนบุคคลให้ถูกต้องเป็นปัจจุบัน สมบูรณ์ ของนาย.............เมื่อวันที่..................ได้ถูกปฏิเสธเนื่องจาก...................................................</w:t>
            </w:r>
          </w:p>
        </w:tc>
      </w:tr>
    </w:tbl>
    <w:p w14:paraId="63256A57" w14:textId="75E3B72B" w:rsidR="00187407" w:rsidRDefault="0018740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5FD2E27" w14:textId="77777777" w:rsidR="00B51706" w:rsidRDefault="00B51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5998A2" w14:textId="77777777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ข้อมูลต่าง ๆ ที่บันทึกในตารางข้างต้นเป็นขั้นต่ำตามที่พระราชบัญญัติคุ้มครองข้อมูลส่วนบุคคลกำหนด ผู้ใช้งานสามารถปรับเพิ่มเติมได้ตามความเหมาะสม</w:t>
      </w:r>
    </w:p>
    <w:p w14:paraId="3BF6EA6D" w14:textId="2072DD2D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เมื่อนำไปใช้งานจริง ตารางต่าง ๆ สามารถนำไปพัฒนาลงในฐานข้อมูล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จัดเก็บด้วยซอฟต์แวร์ประเภทสเปรดชี</w:t>
      </w:r>
      <w:r w:rsidR="008D0F08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ตามที่ผู้ใช้เห็นสมควร</w:t>
      </w:r>
      <w:r w:rsidRPr="00B51706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อาจจะพัฒนาโปรแกรมเพื่อ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สร้างส่วนติดต่อผู้ใช้สำหรับบันทึก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ผ่านระบบออไลน์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ออไฟไลน์ ได้</w:t>
      </w:r>
    </w:p>
    <w:p w14:paraId="719BD9FE" w14:textId="207F0DBC" w:rsidR="008D0F08" w:rsidRPr="00B51706" w:rsidRDefault="008D0F08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การพัฒนากระดานรายงานข้อมูล (</w:t>
      </w:r>
      <w:r>
        <w:rPr>
          <w:rFonts w:ascii="TH SarabunPSK" w:hAnsi="TH SarabunPSK" w:cs="TH SarabunPSK"/>
          <w:sz w:val="32"/>
          <w:szCs w:val="32"/>
        </w:rPr>
        <w:t>dashboard</w:t>
      </w:r>
      <w:r>
        <w:rPr>
          <w:rFonts w:ascii="TH SarabunPSK" w:hAnsi="TH SarabunPSK" w:cs="TH SarabunPSK" w:hint="cs"/>
          <w:sz w:val="32"/>
          <w:szCs w:val="32"/>
          <w:cs/>
        </w:rPr>
        <w:t>) สามารถพัฒนาเพิ่มเติมได้เองตามที่ต้องการ</w:t>
      </w:r>
    </w:p>
    <w:sectPr w:rsidR="008D0F08" w:rsidRPr="00B517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0EBC" w14:textId="77777777" w:rsidR="006A7AE9" w:rsidRDefault="006A7AE9">
      <w:pPr>
        <w:spacing w:after="0" w:line="240" w:lineRule="auto"/>
      </w:pPr>
      <w:r>
        <w:separator/>
      </w:r>
    </w:p>
  </w:endnote>
  <w:endnote w:type="continuationSeparator" w:id="0">
    <w:p w14:paraId="030146BD" w14:textId="77777777" w:rsidR="006A7AE9" w:rsidRDefault="006A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C8E0" w14:textId="77777777" w:rsidR="006A7AE9" w:rsidRDefault="006A7A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22A2A0" w14:textId="77777777" w:rsidR="006A7AE9" w:rsidRDefault="006A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621"/>
    <w:multiLevelType w:val="multilevel"/>
    <w:tmpl w:val="8B40A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E24DC"/>
    <w:multiLevelType w:val="multilevel"/>
    <w:tmpl w:val="9D2654B0"/>
    <w:lvl w:ilvl="0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2A57A83"/>
    <w:multiLevelType w:val="multilevel"/>
    <w:tmpl w:val="A9DCD70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00492"/>
    <w:multiLevelType w:val="multilevel"/>
    <w:tmpl w:val="F320D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D0893"/>
    <w:multiLevelType w:val="multilevel"/>
    <w:tmpl w:val="406A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136C"/>
    <w:multiLevelType w:val="multilevel"/>
    <w:tmpl w:val="B672C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44808"/>
    <w:multiLevelType w:val="multilevel"/>
    <w:tmpl w:val="3B70B36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sz w:val="32"/>
        <w:szCs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A9"/>
    <w:rsid w:val="00063F9A"/>
    <w:rsid w:val="00187407"/>
    <w:rsid w:val="002118AE"/>
    <w:rsid w:val="002509F9"/>
    <w:rsid w:val="00391325"/>
    <w:rsid w:val="006A7AE9"/>
    <w:rsid w:val="006C53A9"/>
    <w:rsid w:val="008D0F08"/>
    <w:rsid w:val="00B04BBD"/>
    <w:rsid w:val="00B51706"/>
    <w:rsid w:val="00DA7160"/>
    <w:rsid w:val="00DC2AF1"/>
    <w:rsid w:val="00DD7170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3AE7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Monsak Socharoentum</cp:lastModifiedBy>
  <cp:revision>10</cp:revision>
  <dcterms:created xsi:type="dcterms:W3CDTF">2021-03-22T11:27:00Z</dcterms:created>
  <dcterms:modified xsi:type="dcterms:W3CDTF">2021-05-04T11:53:00Z</dcterms:modified>
</cp:coreProperties>
</file>